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B080" w14:textId="24EC6015" w:rsidR="00CC687A" w:rsidRDefault="00260FA0" w:rsidP="00CC687A">
      <w:pPr>
        <w:pStyle w:val="Titre"/>
        <w:rPr>
          <w:lang w:val="fr-FR"/>
        </w:rPr>
      </w:pPr>
      <w:r>
        <w:rPr>
          <w:lang w:val="fr-FR"/>
        </w:rPr>
        <w:t>Nouvelles perspectives sur les fascias</w:t>
      </w:r>
      <w:r w:rsidR="00D36F64">
        <w:rPr>
          <w:lang w:val="fr-FR"/>
        </w:rPr>
        <w:t xml:space="preserve"> </w:t>
      </w:r>
    </w:p>
    <w:p w14:paraId="0E0AE430" w14:textId="77777777" w:rsidR="00CC687A" w:rsidRDefault="00CC687A" w:rsidP="00CC687A">
      <w:pPr>
        <w:jc w:val="center"/>
        <w:rPr>
          <w:b/>
          <w:sz w:val="28"/>
          <w:szCs w:val="28"/>
          <w:lang w:val="fr-FR"/>
        </w:rPr>
      </w:pPr>
      <w:r>
        <w:rPr>
          <w:b/>
          <w:sz w:val="28"/>
          <w:szCs w:val="28"/>
          <w:lang w:val="fr-FR"/>
        </w:rPr>
        <w:t xml:space="preserve">Bruno Ducoux DO </w:t>
      </w:r>
      <w:hyperlink r:id="rId5" w:history="1">
        <w:r w:rsidRPr="00591C33">
          <w:rPr>
            <w:rStyle w:val="Lienhypertexte"/>
            <w:b/>
            <w:sz w:val="28"/>
            <w:szCs w:val="28"/>
            <w:lang w:val="fr-FR"/>
          </w:rPr>
          <w:t>www.bruno-ducoux.fr</w:t>
        </w:r>
      </w:hyperlink>
      <w:r>
        <w:rPr>
          <w:b/>
          <w:sz w:val="28"/>
          <w:szCs w:val="28"/>
          <w:lang w:val="fr-FR"/>
        </w:rPr>
        <w:t xml:space="preserve"> </w:t>
      </w:r>
    </w:p>
    <w:p w14:paraId="730EF065" w14:textId="2D97D7CF" w:rsidR="008E42CA" w:rsidRPr="008E42CA" w:rsidRDefault="008E42CA" w:rsidP="00CC687A">
      <w:pPr>
        <w:jc w:val="center"/>
        <w:rPr>
          <w:lang w:val="fr-FR"/>
        </w:rPr>
      </w:pPr>
      <w:r w:rsidRPr="008E42CA">
        <w:rPr>
          <w:lang w:val="fr-FR"/>
        </w:rPr>
        <w:t>No formateur : 72 33 04806 33</w:t>
      </w:r>
    </w:p>
    <w:p w14:paraId="00185D7E" w14:textId="2B212C39" w:rsidR="00260FA0" w:rsidRPr="00260FA0" w:rsidRDefault="00260FA0" w:rsidP="00C92C55">
      <w:pPr>
        <w:pStyle w:val="Titre2"/>
        <w:rPr>
          <w:b w:val="0"/>
          <w:i w:val="0"/>
          <w:sz w:val="24"/>
          <w:szCs w:val="24"/>
          <w:lang w:val="fr-FR"/>
        </w:rPr>
      </w:pPr>
      <w:r w:rsidRPr="00260FA0">
        <w:rPr>
          <w:b w:val="0"/>
          <w:sz w:val="24"/>
          <w:szCs w:val="24"/>
          <w:lang w:val="fr-FR"/>
        </w:rPr>
        <w:t xml:space="preserve">C’est en rendant visible l’invisible que le corps peut </w:t>
      </w:r>
      <w:r w:rsidR="00092C1A" w:rsidRPr="00260FA0">
        <w:rPr>
          <w:b w:val="0"/>
          <w:sz w:val="24"/>
          <w:szCs w:val="24"/>
          <w:lang w:val="fr-FR"/>
        </w:rPr>
        <w:t>lui-même</w:t>
      </w:r>
      <w:r w:rsidRPr="00260FA0">
        <w:rPr>
          <w:b w:val="0"/>
          <w:sz w:val="24"/>
          <w:szCs w:val="24"/>
          <w:lang w:val="fr-FR"/>
        </w:rPr>
        <w:t xml:space="preserve"> se manifester</w:t>
      </w:r>
      <w:r>
        <w:rPr>
          <w:b w:val="0"/>
          <w:sz w:val="24"/>
          <w:szCs w:val="24"/>
          <w:lang w:val="fr-FR"/>
        </w:rPr>
        <w:t xml:space="preserve"> </w:t>
      </w:r>
      <w:proofErr w:type="spellStart"/>
      <w:r>
        <w:rPr>
          <w:b w:val="0"/>
          <w:i w:val="0"/>
          <w:sz w:val="24"/>
          <w:szCs w:val="24"/>
          <w:lang w:val="fr-FR"/>
        </w:rPr>
        <w:t>J.</w:t>
      </w:r>
      <w:proofErr w:type="gramStart"/>
      <w:r>
        <w:rPr>
          <w:b w:val="0"/>
          <w:i w:val="0"/>
          <w:sz w:val="24"/>
          <w:szCs w:val="24"/>
          <w:lang w:val="fr-FR"/>
        </w:rPr>
        <w:t>M.Gueulette</w:t>
      </w:r>
      <w:proofErr w:type="spellEnd"/>
      <w:proofErr w:type="gramEnd"/>
    </w:p>
    <w:p w14:paraId="52E0B611" w14:textId="77777777" w:rsidR="009D3CB5" w:rsidRDefault="009D3CB5" w:rsidP="00C92C55">
      <w:pPr>
        <w:pStyle w:val="Titre2"/>
      </w:pPr>
      <w:r w:rsidRPr="00B7237F">
        <w:rPr>
          <w:lang w:val="fr-FR"/>
        </w:rPr>
        <w:t>Programme </w:t>
      </w:r>
      <w:r>
        <w:t>:</w:t>
      </w:r>
    </w:p>
    <w:p w14:paraId="6C851BA4" w14:textId="7D613DA4" w:rsidR="00B7237F" w:rsidRDefault="00386271" w:rsidP="009D3CB5">
      <w:pPr>
        <w:rPr>
          <w:lang w:val="fr-FR"/>
        </w:rPr>
      </w:pPr>
      <w:r>
        <w:rPr>
          <w:lang w:val="fr-FR"/>
        </w:rPr>
        <w:tab/>
        <w:t>Le</w:t>
      </w:r>
      <w:r w:rsidR="00B7237F">
        <w:rPr>
          <w:lang w:val="fr-FR"/>
        </w:rPr>
        <w:t xml:space="preserve"> corps humain est un système </w:t>
      </w:r>
      <w:r w:rsidR="00CE0534">
        <w:rPr>
          <w:lang w:val="fr-FR"/>
        </w:rPr>
        <w:t>complexe construit et orga</w:t>
      </w:r>
      <w:r w:rsidR="000113A9">
        <w:rPr>
          <w:lang w:val="fr-FR"/>
        </w:rPr>
        <w:t>n</w:t>
      </w:r>
      <w:r w:rsidR="00260FA0">
        <w:rPr>
          <w:lang w:val="fr-FR"/>
        </w:rPr>
        <w:t>isé vers un but : l’homéorhèse :</w:t>
      </w:r>
      <w:r w:rsidR="00CE0534">
        <w:rPr>
          <w:lang w:val="fr-FR"/>
        </w:rPr>
        <w:t xml:space="preserve"> un équilibre dynamique vers la santé. L’arrangement de la matière suit les informations transmises à travers les</w:t>
      </w:r>
      <w:r>
        <w:rPr>
          <w:lang w:val="fr-FR"/>
        </w:rPr>
        <w:t xml:space="preserve"> solides,</w:t>
      </w:r>
      <w:r w:rsidR="00CE0534">
        <w:rPr>
          <w:lang w:val="fr-FR"/>
        </w:rPr>
        <w:t xml:space="preserve"> </w:t>
      </w:r>
      <w:r w:rsidR="00A24756">
        <w:rPr>
          <w:lang w:val="fr-FR"/>
        </w:rPr>
        <w:t xml:space="preserve">les </w:t>
      </w:r>
      <w:r w:rsidR="00CE0534">
        <w:rPr>
          <w:lang w:val="fr-FR"/>
        </w:rPr>
        <w:t>fluides</w:t>
      </w:r>
      <w:r>
        <w:rPr>
          <w:lang w:val="fr-FR"/>
        </w:rPr>
        <w:t>, l’éther</w:t>
      </w:r>
      <w:r w:rsidR="00DC54DE">
        <w:rPr>
          <w:lang w:val="fr-FR"/>
        </w:rPr>
        <w:t xml:space="preserve"> et la lumière</w:t>
      </w:r>
      <w:r w:rsidR="00CE0534">
        <w:rPr>
          <w:lang w:val="fr-FR"/>
        </w:rPr>
        <w:t xml:space="preserve">. Le but du traitement en ostéopathie est de faciliter le mouvement dans </w:t>
      </w:r>
      <w:r>
        <w:rPr>
          <w:lang w:val="fr-FR"/>
        </w:rPr>
        <w:t>les interfaces du</w:t>
      </w:r>
      <w:r w:rsidR="000113A9">
        <w:rPr>
          <w:lang w:val="fr-FR"/>
        </w:rPr>
        <w:t xml:space="preserve"> corps au</w:t>
      </w:r>
      <w:r w:rsidR="00CE0534">
        <w:rPr>
          <w:lang w:val="fr-FR"/>
        </w:rPr>
        <w:t xml:space="preserve"> sen</w:t>
      </w:r>
      <w:r w:rsidR="00260FA0">
        <w:rPr>
          <w:lang w:val="fr-FR"/>
        </w:rPr>
        <w:t>s large par une approche dialogique.</w:t>
      </w:r>
    </w:p>
    <w:p w14:paraId="0A661866" w14:textId="40599FD4" w:rsidR="00260FA0" w:rsidRDefault="00260FA0" w:rsidP="00D1014F">
      <w:pPr>
        <w:rPr>
          <w:lang w:val="fr-FR"/>
        </w:rPr>
      </w:pPr>
      <w:r>
        <w:rPr>
          <w:lang w:val="fr-FR"/>
        </w:rPr>
        <w:t>Parmi les outils à sa disposition, l</w:t>
      </w:r>
      <w:r w:rsidR="00386271">
        <w:rPr>
          <w:lang w:val="fr-FR"/>
        </w:rPr>
        <w:t xml:space="preserve">es fascias </w:t>
      </w:r>
      <w:r w:rsidR="000113A9">
        <w:rPr>
          <w:lang w:val="fr-FR"/>
        </w:rPr>
        <w:t>sont à l’origine de la continuité du corps</w:t>
      </w:r>
      <w:r w:rsidR="00D1014F">
        <w:rPr>
          <w:lang w:val="fr-FR"/>
        </w:rPr>
        <w:t xml:space="preserve"> dans un mil</w:t>
      </w:r>
      <w:r>
        <w:rPr>
          <w:lang w:val="fr-FR"/>
        </w:rPr>
        <w:t>i</w:t>
      </w:r>
      <w:r w:rsidR="00D1014F">
        <w:rPr>
          <w:lang w:val="fr-FR"/>
        </w:rPr>
        <w:t>eu fluide.</w:t>
      </w:r>
      <w:r>
        <w:rPr>
          <w:lang w:val="fr-FR"/>
        </w:rPr>
        <w:t xml:space="preserve"> Ils</w:t>
      </w:r>
      <w:r w:rsidR="00D1014F">
        <w:rPr>
          <w:lang w:val="fr-FR"/>
        </w:rPr>
        <w:t xml:space="preserve"> ne sont pas un empilement de strates</w:t>
      </w:r>
      <w:r w:rsidR="00092C1A">
        <w:rPr>
          <w:lang w:val="fr-FR"/>
        </w:rPr>
        <w:t xml:space="preserve"> et peuvent être fluides.</w:t>
      </w:r>
    </w:p>
    <w:p w14:paraId="1F6FBFCA" w14:textId="4E9E3150" w:rsidR="00260FA0" w:rsidRPr="00260FA0" w:rsidRDefault="00260FA0" w:rsidP="00D1014F">
      <w:pPr>
        <w:rPr>
          <w:i/>
          <w:lang w:val="fr-FR"/>
        </w:rPr>
      </w:pPr>
      <w:r w:rsidRPr="00260FA0">
        <w:rPr>
          <w:lang w:val="fr-FR"/>
        </w:rPr>
        <w:t xml:space="preserve">Définition de </w:t>
      </w:r>
      <w:proofErr w:type="spellStart"/>
      <w:proofErr w:type="gramStart"/>
      <w:r w:rsidRPr="00260FA0">
        <w:rPr>
          <w:lang w:val="fr-FR"/>
        </w:rPr>
        <w:t>B.Bordoni</w:t>
      </w:r>
      <w:proofErr w:type="spellEnd"/>
      <w:proofErr w:type="gramEnd"/>
      <w:r w:rsidRPr="00260FA0">
        <w:rPr>
          <w:lang w:val="fr-FR"/>
        </w:rPr>
        <w:t> </w:t>
      </w:r>
      <w:r w:rsidRPr="00260FA0">
        <w:rPr>
          <w:rFonts w:asciiTheme="majorHAnsi" w:hAnsiTheme="majorHAnsi"/>
          <w:lang w:val="fr-FR"/>
        </w:rPr>
        <w:t>«</w:t>
      </w:r>
      <w:r w:rsidRPr="00260FA0">
        <w:rPr>
          <w:rFonts w:asciiTheme="majorHAnsi" w:hAnsiTheme="majorHAnsi"/>
          <w:i/>
          <w:lang w:val="fr-FR"/>
        </w:rPr>
        <w:t>Le fascia est un tissu qui contient des fonctionnalités capables de répondre à des stimuli mécaniques. Le continuum fascial est le résultat de l'évolution de la synergie parfaite parmi différents tissus, capables de supporter, diviser, pénétrer et reliant tous les systèmes du corps, de l'épiderme à l'os, impliquant toutes les fonctions et les structures organiques. Le continuum transmet et reçoit constamment des informations  mécano métaboliques qui peuvent influencer la forme et la fonction du corps entier</w:t>
      </w:r>
      <w:r w:rsidR="00D2715D">
        <w:rPr>
          <w:rFonts w:asciiTheme="majorHAnsi" w:hAnsiTheme="majorHAnsi"/>
          <w:i/>
          <w:lang w:val="fr-FR"/>
        </w:rPr>
        <w:t> »</w:t>
      </w:r>
    </w:p>
    <w:p w14:paraId="78AC19A1" w14:textId="1D55F2A4" w:rsidR="00D1014F" w:rsidRDefault="00D2715D" w:rsidP="00D1014F">
      <w:pPr>
        <w:rPr>
          <w:lang w:val="fr-FR"/>
        </w:rPr>
      </w:pPr>
      <w:r>
        <w:rPr>
          <w:lang w:val="fr-FR"/>
        </w:rPr>
        <w:t xml:space="preserve">Le fascia est un arrangement moléculaire </w:t>
      </w:r>
      <w:r w:rsidR="008646B1">
        <w:rPr>
          <w:lang w:val="fr-FR"/>
        </w:rPr>
        <w:t xml:space="preserve">liquide viscoélastique </w:t>
      </w:r>
      <w:r>
        <w:rPr>
          <w:lang w:val="fr-FR"/>
        </w:rPr>
        <w:t xml:space="preserve">dans un champ </w:t>
      </w:r>
      <w:r w:rsidR="008646B1">
        <w:rPr>
          <w:lang w:val="fr-FR"/>
        </w:rPr>
        <w:t xml:space="preserve">d’information </w:t>
      </w:r>
      <w:r w:rsidR="00092C1A">
        <w:rPr>
          <w:lang w:val="fr-FR"/>
        </w:rPr>
        <w:t>électromagnétique ; il</w:t>
      </w:r>
      <w:r>
        <w:rPr>
          <w:lang w:val="fr-FR"/>
        </w:rPr>
        <w:t xml:space="preserve"> comprend des</w:t>
      </w:r>
      <w:r w:rsidR="00D1014F">
        <w:rPr>
          <w:lang w:val="fr-FR"/>
        </w:rPr>
        <w:t xml:space="preserve"> fibres nerveuses non myélinisées (</w:t>
      </w:r>
      <w:r>
        <w:rPr>
          <w:lang w:val="fr-FR"/>
        </w:rPr>
        <w:t>système</w:t>
      </w:r>
      <w:r w:rsidR="00D1014F">
        <w:rPr>
          <w:lang w:val="fr-FR"/>
        </w:rPr>
        <w:t xml:space="preserve"> vagal ancien), des fibres </w:t>
      </w:r>
      <w:bookmarkStart w:id="0" w:name="_GoBack"/>
      <w:bookmarkEnd w:id="0"/>
      <w:r w:rsidR="00092C1A">
        <w:rPr>
          <w:lang w:val="fr-FR"/>
        </w:rPr>
        <w:t>myélinisées (</w:t>
      </w:r>
      <w:r w:rsidR="00D1014F">
        <w:rPr>
          <w:lang w:val="fr-FR"/>
        </w:rPr>
        <w:t>system vagal sympathique), des fibres en lien à la proprioception et la neuroception (système vagal nouveau).</w:t>
      </w:r>
    </w:p>
    <w:p w14:paraId="47417ED9" w14:textId="6C32E5B8" w:rsidR="00D1014F" w:rsidRDefault="00D2715D" w:rsidP="009D3CB5">
      <w:pPr>
        <w:rPr>
          <w:lang w:val="fr-FR"/>
        </w:rPr>
      </w:pPr>
      <w:r>
        <w:rPr>
          <w:lang w:val="fr-FR"/>
        </w:rPr>
        <w:t>Son rôle est primordial en termes de</w:t>
      </w:r>
      <w:r w:rsidR="00D1014F">
        <w:rPr>
          <w:lang w:val="fr-FR"/>
        </w:rPr>
        <w:t xml:space="preserve"> proprioception, nociception,</w:t>
      </w:r>
      <w:r>
        <w:rPr>
          <w:lang w:val="fr-FR"/>
        </w:rPr>
        <w:t xml:space="preserve"> posturoception, interoception et</w:t>
      </w:r>
      <w:r w:rsidR="00D1014F">
        <w:rPr>
          <w:lang w:val="fr-FR"/>
        </w:rPr>
        <w:t xml:space="preserve"> conscience corporelle. </w:t>
      </w:r>
    </w:p>
    <w:p w14:paraId="5E74FF9A" w14:textId="6FE6CCAB" w:rsidR="000113A9" w:rsidRDefault="000113A9" w:rsidP="000113A9">
      <w:pPr>
        <w:rPr>
          <w:lang w:val="fr-FR"/>
        </w:rPr>
      </w:pPr>
      <w:r>
        <w:rPr>
          <w:lang w:val="fr-FR"/>
        </w:rPr>
        <w:t xml:space="preserve">Les fascias ont été décrits par A.T.Still puis </w:t>
      </w:r>
      <w:proofErr w:type="spellStart"/>
      <w:r>
        <w:rPr>
          <w:lang w:val="fr-FR"/>
        </w:rPr>
        <w:t>Gabarel</w:t>
      </w:r>
      <w:proofErr w:type="spellEnd"/>
      <w:r>
        <w:rPr>
          <w:lang w:val="fr-FR"/>
        </w:rPr>
        <w:t xml:space="preserve">, Roques, Paoletti, </w:t>
      </w:r>
      <w:proofErr w:type="spellStart"/>
      <w:r>
        <w:rPr>
          <w:lang w:val="fr-FR"/>
        </w:rPr>
        <w:t>C.Stecco</w:t>
      </w:r>
      <w:proofErr w:type="spellEnd"/>
      <w:r>
        <w:rPr>
          <w:lang w:val="fr-FR"/>
        </w:rPr>
        <w:t xml:space="preserve">, B </w:t>
      </w:r>
      <w:proofErr w:type="spellStart"/>
      <w:r>
        <w:rPr>
          <w:lang w:val="fr-FR"/>
        </w:rPr>
        <w:t>Bordoni</w:t>
      </w:r>
      <w:proofErr w:type="spellEnd"/>
      <w:r>
        <w:rPr>
          <w:lang w:val="fr-FR"/>
        </w:rPr>
        <w:t xml:space="preserve"> et le fascia Nomenclature </w:t>
      </w:r>
      <w:proofErr w:type="spellStart"/>
      <w:r>
        <w:rPr>
          <w:lang w:val="fr-FR"/>
        </w:rPr>
        <w:t>Comittee</w:t>
      </w:r>
      <w:proofErr w:type="spellEnd"/>
      <w:r>
        <w:rPr>
          <w:lang w:val="fr-FR"/>
        </w:rPr>
        <w:t>. Divers modèles vont être  explorés à la lumière de la science actuelle et des recherches personnelles effectuées avec J C Guimberteau sur la matrice extra cellulaire.</w:t>
      </w:r>
    </w:p>
    <w:p w14:paraId="695EAD65" w14:textId="20F53790" w:rsidR="00CE0534" w:rsidRDefault="00D2715D" w:rsidP="009D3CB5">
      <w:pPr>
        <w:rPr>
          <w:lang w:val="fr-FR"/>
        </w:rPr>
      </w:pPr>
      <w:r>
        <w:rPr>
          <w:lang w:val="fr-FR"/>
        </w:rPr>
        <w:t>Les applications pratiques s’appuient sur divers</w:t>
      </w:r>
      <w:r w:rsidR="00CC322C">
        <w:rPr>
          <w:lang w:val="fr-FR"/>
        </w:rPr>
        <w:t xml:space="preserve"> modèles en ostéopathie : biomécani</w:t>
      </w:r>
      <w:r>
        <w:rPr>
          <w:lang w:val="fr-FR"/>
        </w:rPr>
        <w:t>que et la posturoception,</w:t>
      </w:r>
      <w:r w:rsidR="00CC322C">
        <w:rPr>
          <w:lang w:val="fr-FR"/>
        </w:rPr>
        <w:t xml:space="preserve"> r</w:t>
      </w:r>
      <w:r>
        <w:rPr>
          <w:lang w:val="fr-FR"/>
        </w:rPr>
        <w:t xml:space="preserve">espiratoire/circulatoire, </w:t>
      </w:r>
      <w:proofErr w:type="spellStart"/>
      <w:r>
        <w:rPr>
          <w:lang w:val="fr-FR"/>
        </w:rPr>
        <w:t>neuroceptif</w:t>
      </w:r>
      <w:proofErr w:type="spellEnd"/>
      <w:r>
        <w:rPr>
          <w:lang w:val="fr-FR"/>
        </w:rPr>
        <w:t xml:space="preserve">, </w:t>
      </w:r>
      <w:r w:rsidR="00CC322C">
        <w:rPr>
          <w:lang w:val="fr-FR"/>
        </w:rPr>
        <w:t xml:space="preserve"> psycho ém</w:t>
      </w:r>
      <w:r>
        <w:rPr>
          <w:lang w:val="fr-FR"/>
        </w:rPr>
        <w:t>otionnel et psychosocial,</w:t>
      </w:r>
      <w:r w:rsidR="00CC322C">
        <w:rPr>
          <w:lang w:val="fr-FR"/>
        </w:rPr>
        <w:t xml:space="preserve"> ép</w:t>
      </w:r>
      <w:r>
        <w:rPr>
          <w:lang w:val="fr-FR"/>
        </w:rPr>
        <w:t xml:space="preserve">igénétique, </w:t>
      </w:r>
      <w:r w:rsidR="00CC322C">
        <w:rPr>
          <w:lang w:val="fr-FR"/>
        </w:rPr>
        <w:t xml:space="preserve"> métabolique et système immunitaire, modèle allostatique non local…</w:t>
      </w:r>
    </w:p>
    <w:p w14:paraId="3A9173DE" w14:textId="1BE209C8" w:rsidR="009D3CB5" w:rsidRPr="009D3CB5" w:rsidRDefault="00F90F44" w:rsidP="009D3CB5">
      <w:pPr>
        <w:rPr>
          <w:lang w:val="fr-FR"/>
        </w:rPr>
      </w:pPr>
      <w:r>
        <w:rPr>
          <w:lang w:val="fr-FR"/>
        </w:rPr>
        <w:t>Les forces correctrices vont de l’intérieur vers l’extérieur, du centre vers les extrémités en suiva</w:t>
      </w:r>
      <w:r w:rsidR="00B7237F">
        <w:rPr>
          <w:lang w:val="fr-FR"/>
        </w:rPr>
        <w:t xml:space="preserve">nt des lemniscates dans un champ vibratoire </w:t>
      </w:r>
      <w:r w:rsidR="00E4760C">
        <w:rPr>
          <w:lang w:val="fr-FR"/>
        </w:rPr>
        <w:t xml:space="preserve">électromagnétique </w:t>
      </w:r>
      <w:r w:rsidR="00B7237F">
        <w:rPr>
          <w:lang w:val="fr-FR"/>
        </w:rPr>
        <w:t>holographique.</w:t>
      </w:r>
    </w:p>
    <w:p w14:paraId="7916CEEE" w14:textId="77777777" w:rsidR="009D3CB5" w:rsidRPr="00A24804" w:rsidRDefault="009D3CB5" w:rsidP="00C92C55">
      <w:pPr>
        <w:pStyle w:val="Titre2"/>
      </w:pPr>
      <w:proofErr w:type="spellStart"/>
      <w:r>
        <w:t>Objectifs</w:t>
      </w:r>
      <w:proofErr w:type="spellEnd"/>
    </w:p>
    <w:p w14:paraId="50B48401" w14:textId="643430BA" w:rsidR="009D3CB5" w:rsidRPr="009D3CB5" w:rsidRDefault="009D3CB5" w:rsidP="00B7237F">
      <w:pPr>
        <w:ind w:firstLine="142"/>
        <w:rPr>
          <w:lang w:val="fr-FR"/>
        </w:rPr>
      </w:pPr>
      <w:r w:rsidRPr="009D3CB5">
        <w:rPr>
          <w:lang w:val="fr-FR"/>
        </w:rPr>
        <w:t>A l’issue de cette formation</w:t>
      </w:r>
      <w:r w:rsidR="00E4760C">
        <w:rPr>
          <w:lang w:val="fr-FR"/>
        </w:rPr>
        <w:t xml:space="preserve"> post graduée</w:t>
      </w:r>
      <w:r w:rsidR="000113A9">
        <w:rPr>
          <w:lang w:val="fr-FR"/>
        </w:rPr>
        <w:t xml:space="preserve"> essentiellement pratique</w:t>
      </w:r>
      <w:r w:rsidRPr="009D3CB5">
        <w:rPr>
          <w:lang w:val="fr-FR"/>
        </w:rPr>
        <w:t>, vous pourrez améliorer la palpation</w:t>
      </w:r>
      <w:r w:rsidR="00D1014F">
        <w:rPr>
          <w:lang w:val="fr-FR"/>
        </w:rPr>
        <w:t xml:space="preserve"> des fascias moléculaires et fluidiques</w:t>
      </w:r>
      <w:r w:rsidRPr="009D3CB5">
        <w:rPr>
          <w:lang w:val="fr-FR"/>
        </w:rPr>
        <w:t>, outil principal de l’ostéopathe, poser un diagnostic différentiel</w:t>
      </w:r>
      <w:r w:rsidR="00E4760C">
        <w:rPr>
          <w:lang w:val="fr-FR"/>
        </w:rPr>
        <w:t xml:space="preserve"> dans diff</w:t>
      </w:r>
      <w:r w:rsidR="008646B1">
        <w:rPr>
          <w:lang w:val="fr-FR"/>
        </w:rPr>
        <w:t>érentes dimensions</w:t>
      </w:r>
      <w:r w:rsidRPr="009D3CB5">
        <w:rPr>
          <w:lang w:val="fr-FR"/>
        </w:rPr>
        <w:t xml:space="preserve"> et mener un traitement os</w:t>
      </w:r>
      <w:r w:rsidR="000113A9">
        <w:rPr>
          <w:lang w:val="fr-FR"/>
        </w:rPr>
        <w:t xml:space="preserve">téopathique </w:t>
      </w:r>
      <w:r w:rsidR="00D2715D">
        <w:rPr>
          <w:lang w:val="fr-FR"/>
        </w:rPr>
        <w:t xml:space="preserve">global. </w:t>
      </w:r>
    </w:p>
    <w:p w14:paraId="3838F1F5" w14:textId="77777777" w:rsidR="009D3CB5" w:rsidRPr="009D3CB5" w:rsidRDefault="009D3CB5" w:rsidP="00C92C55">
      <w:pPr>
        <w:pStyle w:val="Titre2"/>
        <w:rPr>
          <w:lang w:val="fr-FR"/>
        </w:rPr>
      </w:pPr>
      <w:r w:rsidRPr="009D3CB5">
        <w:rPr>
          <w:lang w:val="fr-FR"/>
        </w:rPr>
        <w:t>Modalités de déroulement chronologique de la formation:</w:t>
      </w:r>
    </w:p>
    <w:p w14:paraId="7BA70470" w14:textId="77777777" w:rsidR="009D3CB5" w:rsidRPr="009D3CB5" w:rsidRDefault="009D3CB5" w:rsidP="009D3CB5">
      <w:pPr>
        <w:rPr>
          <w:lang w:val="fr-FR"/>
        </w:rPr>
      </w:pPr>
      <w:r w:rsidRPr="009D3CB5">
        <w:rPr>
          <w:lang w:val="fr-FR"/>
        </w:rPr>
        <w:t>L’écoute intérieure ; importance de l’attention et de la présence.</w:t>
      </w:r>
    </w:p>
    <w:p w14:paraId="41FD3A9C" w14:textId="1168DBEA" w:rsidR="009D3CB5" w:rsidRPr="009D3CB5" w:rsidRDefault="00E4760C" w:rsidP="009D3CB5">
      <w:pPr>
        <w:rPr>
          <w:lang w:val="fr-FR"/>
        </w:rPr>
      </w:pPr>
      <w:r>
        <w:rPr>
          <w:lang w:val="fr-FR"/>
        </w:rPr>
        <w:t>Les différentes dimensions sur le chemin de l’ostéopathie</w:t>
      </w:r>
    </w:p>
    <w:p w14:paraId="236B27F8" w14:textId="6D9ED7DD" w:rsidR="00B7237F" w:rsidRDefault="000113A9" w:rsidP="009D3CB5">
      <w:pPr>
        <w:rPr>
          <w:lang w:val="fr-FR"/>
        </w:rPr>
      </w:pPr>
      <w:r>
        <w:rPr>
          <w:lang w:val="fr-FR"/>
        </w:rPr>
        <w:t>Les fascias</w:t>
      </w:r>
      <w:r w:rsidR="00D1014F">
        <w:rPr>
          <w:lang w:val="fr-FR"/>
        </w:rPr>
        <w:t>, l’embryologie</w:t>
      </w:r>
      <w:r>
        <w:rPr>
          <w:lang w:val="fr-FR"/>
        </w:rPr>
        <w:t xml:space="preserve"> et la</w:t>
      </w:r>
      <w:r w:rsidR="00B7237F">
        <w:rPr>
          <w:lang w:val="fr-FR"/>
        </w:rPr>
        <w:t xml:space="preserve"> morphogénèse.</w:t>
      </w:r>
    </w:p>
    <w:p w14:paraId="46668614" w14:textId="196DC632" w:rsidR="00D1014F" w:rsidRDefault="00D1014F" w:rsidP="009D3CB5">
      <w:pPr>
        <w:rPr>
          <w:lang w:val="fr-FR"/>
        </w:rPr>
      </w:pPr>
      <w:r>
        <w:rPr>
          <w:lang w:val="fr-FR"/>
        </w:rPr>
        <w:lastRenderedPageBreak/>
        <w:t>Le sang et les lymphatiques </w:t>
      </w:r>
      <w:r w:rsidR="00D2715D">
        <w:rPr>
          <w:lang w:val="fr-FR"/>
        </w:rPr>
        <w:t>issus du mésoblaste</w:t>
      </w:r>
      <w:r>
        <w:rPr>
          <w:lang w:val="fr-FR"/>
        </w:rPr>
        <w:t>: fascias fluides</w:t>
      </w:r>
    </w:p>
    <w:p w14:paraId="23591D18" w14:textId="1CF5850C" w:rsidR="00D2715D" w:rsidRPr="009D3CB5" w:rsidRDefault="00D2715D" w:rsidP="009D3CB5">
      <w:pPr>
        <w:rPr>
          <w:lang w:val="fr-FR"/>
        </w:rPr>
      </w:pPr>
      <w:r>
        <w:rPr>
          <w:lang w:val="fr-FR"/>
        </w:rPr>
        <w:t>Auto organisation qui semble chaotique</w:t>
      </w:r>
    </w:p>
    <w:p w14:paraId="32C2D559" w14:textId="7012F452" w:rsidR="009D3CB5" w:rsidRDefault="009D3CB5" w:rsidP="009D3CB5">
      <w:pPr>
        <w:rPr>
          <w:lang w:val="fr-FR"/>
        </w:rPr>
      </w:pPr>
      <w:r w:rsidRPr="009D3CB5">
        <w:rPr>
          <w:lang w:val="fr-FR"/>
        </w:rPr>
        <w:t>Les fulcrums : points d’appui pour la thérapeutique</w:t>
      </w:r>
    </w:p>
    <w:p w14:paraId="11FDCD18" w14:textId="0E2E61E1" w:rsidR="00D2715D" w:rsidRDefault="00D2715D" w:rsidP="009D3CB5">
      <w:pPr>
        <w:rPr>
          <w:lang w:val="fr-FR"/>
        </w:rPr>
      </w:pPr>
      <w:r>
        <w:rPr>
          <w:lang w:val="fr-FR"/>
        </w:rPr>
        <w:t>Technique de Richard Still assis</w:t>
      </w:r>
    </w:p>
    <w:p w14:paraId="39E7D6F6" w14:textId="246DA54B" w:rsidR="00D2715D" w:rsidRDefault="00D2715D" w:rsidP="009D3CB5">
      <w:pPr>
        <w:rPr>
          <w:lang w:val="fr-FR"/>
        </w:rPr>
      </w:pPr>
      <w:r>
        <w:rPr>
          <w:lang w:val="fr-FR"/>
        </w:rPr>
        <w:t>Niveaux de palpations du thorax</w:t>
      </w:r>
    </w:p>
    <w:p w14:paraId="1D6AFCB3" w14:textId="28F49AEB" w:rsidR="00D2715D" w:rsidRPr="009D3CB5" w:rsidRDefault="00D2715D" w:rsidP="009D3CB5">
      <w:pPr>
        <w:rPr>
          <w:lang w:val="fr-FR"/>
        </w:rPr>
      </w:pPr>
      <w:r>
        <w:rPr>
          <w:lang w:val="fr-FR"/>
        </w:rPr>
        <w:t xml:space="preserve">Techniques crâniennes sur la microglie et les </w:t>
      </w:r>
      <w:proofErr w:type="spellStart"/>
      <w:r>
        <w:rPr>
          <w:lang w:val="fr-FR"/>
        </w:rPr>
        <w:t>glymphatiques</w:t>
      </w:r>
      <w:proofErr w:type="spellEnd"/>
    </w:p>
    <w:p w14:paraId="737B3BF5" w14:textId="6D82F7E1" w:rsidR="009D3CB5" w:rsidRDefault="009D3CB5" w:rsidP="009D3CB5">
      <w:pPr>
        <w:rPr>
          <w:lang w:val="fr-FR"/>
        </w:rPr>
      </w:pPr>
      <w:r w:rsidRPr="009D3CB5">
        <w:rPr>
          <w:lang w:val="fr-FR"/>
        </w:rPr>
        <w:t>Importance des fascias et technique fasciale</w:t>
      </w:r>
      <w:r w:rsidR="00D1014F">
        <w:rPr>
          <w:lang w:val="fr-FR"/>
        </w:rPr>
        <w:t xml:space="preserve"> adapté aux différentes parties du corps.</w:t>
      </w:r>
    </w:p>
    <w:p w14:paraId="60FB9915" w14:textId="6CCD8064" w:rsidR="00D1014F" w:rsidRDefault="00D1014F" w:rsidP="009D3CB5">
      <w:pPr>
        <w:rPr>
          <w:lang w:val="fr-FR"/>
        </w:rPr>
      </w:pPr>
      <w:r>
        <w:rPr>
          <w:lang w:val="fr-FR"/>
        </w:rPr>
        <w:t>L’ostéopathie intégrale</w:t>
      </w:r>
    </w:p>
    <w:p w14:paraId="08D98961" w14:textId="426DE096" w:rsidR="008E42CA" w:rsidRDefault="008E42CA" w:rsidP="009D3CB5">
      <w:pPr>
        <w:rPr>
          <w:lang w:val="fr-FR"/>
        </w:rPr>
      </w:pPr>
      <w:r>
        <w:rPr>
          <w:lang w:val="fr-FR"/>
        </w:rPr>
        <w:t>L’interface et l’homéorhèse</w:t>
      </w:r>
    </w:p>
    <w:p w14:paraId="70B81271" w14:textId="77777777" w:rsidR="00C92C55" w:rsidRDefault="00C92C55" w:rsidP="00C92C55">
      <w:pPr>
        <w:rPr>
          <w:lang w:val="fr-FR"/>
        </w:rPr>
      </w:pPr>
      <w:r>
        <w:rPr>
          <w:lang w:val="fr-FR"/>
        </w:rPr>
        <w:t>Ouverture vers d’autres dimensions dans la globalité de l’être.</w:t>
      </w:r>
    </w:p>
    <w:p w14:paraId="60A86672" w14:textId="77777777" w:rsidR="00C92C55" w:rsidRDefault="009E4D6E" w:rsidP="009E4D6E">
      <w:pPr>
        <w:pStyle w:val="Titre2"/>
        <w:rPr>
          <w:lang w:val="fr-FR"/>
        </w:rPr>
      </w:pPr>
      <w:r>
        <w:rPr>
          <w:lang w:val="fr-FR"/>
        </w:rPr>
        <w:t>Lectures conseillées :</w:t>
      </w:r>
    </w:p>
    <w:p w14:paraId="73467268" w14:textId="77777777" w:rsidR="00D226B7" w:rsidRPr="00D226B7" w:rsidRDefault="00D226B7" w:rsidP="008E42CA">
      <w:pPr>
        <w:pStyle w:val="Paragraphedeliste"/>
        <w:numPr>
          <w:ilvl w:val="0"/>
          <w:numId w:val="6"/>
        </w:numPr>
        <w:spacing w:line="360" w:lineRule="auto"/>
        <w:jc w:val="both"/>
        <w:rPr>
          <w:i/>
          <w:lang w:val="fr-FR"/>
        </w:rPr>
      </w:pPr>
      <w:r>
        <w:rPr>
          <w:lang w:val="fr-FR"/>
        </w:rPr>
        <w:t xml:space="preserve">Paoletti S </w:t>
      </w:r>
      <w:r>
        <w:rPr>
          <w:i/>
          <w:lang w:val="fr-FR"/>
        </w:rPr>
        <w:t xml:space="preserve">Les fascias </w:t>
      </w:r>
      <w:proofErr w:type="spellStart"/>
      <w:r>
        <w:rPr>
          <w:lang w:val="fr-FR"/>
        </w:rPr>
        <w:t>ed</w:t>
      </w:r>
      <w:proofErr w:type="spellEnd"/>
      <w:r>
        <w:rPr>
          <w:lang w:val="fr-FR"/>
        </w:rPr>
        <w:t xml:space="preserve"> Sully</w:t>
      </w:r>
    </w:p>
    <w:p w14:paraId="43322E22" w14:textId="77777777" w:rsidR="00D226B7" w:rsidRPr="00D65590" w:rsidRDefault="00D226B7" w:rsidP="008E42CA">
      <w:pPr>
        <w:pStyle w:val="Paragraphedeliste"/>
        <w:numPr>
          <w:ilvl w:val="0"/>
          <w:numId w:val="6"/>
        </w:numPr>
        <w:spacing w:line="360" w:lineRule="auto"/>
        <w:jc w:val="both"/>
        <w:rPr>
          <w:i/>
          <w:lang w:val="fr-FR"/>
        </w:rPr>
      </w:pPr>
      <w:r>
        <w:rPr>
          <w:lang w:val="fr-FR"/>
        </w:rPr>
        <w:t xml:space="preserve">Laval Y </w:t>
      </w:r>
      <w:r>
        <w:rPr>
          <w:i/>
          <w:lang w:val="fr-FR"/>
        </w:rPr>
        <w:t xml:space="preserve">La </w:t>
      </w:r>
      <w:proofErr w:type="spellStart"/>
      <w:r>
        <w:rPr>
          <w:i/>
          <w:lang w:val="fr-FR"/>
        </w:rPr>
        <w:t>fasciapraxie</w:t>
      </w:r>
      <w:proofErr w:type="spellEnd"/>
      <w:r>
        <w:rPr>
          <w:i/>
          <w:lang w:val="fr-FR"/>
        </w:rPr>
        <w:t xml:space="preserve"> </w:t>
      </w:r>
      <w:proofErr w:type="spellStart"/>
      <w:r>
        <w:rPr>
          <w:lang w:val="fr-FR"/>
        </w:rPr>
        <w:t>ed</w:t>
      </w:r>
      <w:proofErr w:type="spellEnd"/>
      <w:r>
        <w:rPr>
          <w:lang w:val="fr-FR"/>
        </w:rPr>
        <w:t xml:space="preserve"> </w:t>
      </w:r>
      <w:proofErr w:type="spellStart"/>
      <w:r>
        <w:rPr>
          <w:lang w:val="fr-FR"/>
        </w:rPr>
        <w:t>Dangles</w:t>
      </w:r>
      <w:proofErr w:type="spellEnd"/>
    </w:p>
    <w:p w14:paraId="6C79C447" w14:textId="77777777" w:rsidR="00D65590" w:rsidRPr="008E42CA" w:rsidRDefault="00D65590" w:rsidP="00D65590">
      <w:pPr>
        <w:pStyle w:val="Paragraphedeliste"/>
        <w:numPr>
          <w:ilvl w:val="0"/>
          <w:numId w:val="6"/>
        </w:numPr>
        <w:spacing w:line="360" w:lineRule="auto"/>
        <w:jc w:val="both"/>
        <w:rPr>
          <w:lang w:val="fr-FR"/>
        </w:rPr>
      </w:pPr>
      <w:r w:rsidRPr="008E42CA">
        <w:rPr>
          <w:lang w:val="fr-FR"/>
        </w:rPr>
        <w:t xml:space="preserve">Lee P. </w:t>
      </w:r>
      <w:r w:rsidRPr="008E42CA">
        <w:rPr>
          <w:i/>
          <w:lang w:val="fr-FR"/>
        </w:rPr>
        <w:t>Interface</w:t>
      </w:r>
      <w:r w:rsidRPr="008E42CA">
        <w:rPr>
          <w:lang w:val="fr-FR"/>
        </w:rPr>
        <w:t xml:space="preserve"> </w:t>
      </w:r>
      <w:proofErr w:type="spellStart"/>
      <w:r w:rsidRPr="008E42CA">
        <w:rPr>
          <w:lang w:val="fr-FR"/>
        </w:rPr>
        <w:t>ed</w:t>
      </w:r>
      <w:proofErr w:type="spellEnd"/>
      <w:r w:rsidRPr="008E42CA">
        <w:rPr>
          <w:lang w:val="fr-FR"/>
        </w:rPr>
        <w:t xml:space="preserve"> Sully 2011</w:t>
      </w:r>
    </w:p>
    <w:p w14:paraId="3A8FDAF9" w14:textId="0BD943EE" w:rsidR="00D226B7" w:rsidRDefault="00D1014F" w:rsidP="008E42CA">
      <w:pPr>
        <w:pStyle w:val="Paragraphedeliste"/>
        <w:numPr>
          <w:ilvl w:val="0"/>
          <w:numId w:val="6"/>
        </w:numPr>
        <w:spacing w:line="360" w:lineRule="auto"/>
        <w:jc w:val="both"/>
        <w:rPr>
          <w:i/>
          <w:lang w:val="fr-FR"/>
        </w:rPr>
      </w:pPr>
      <w:proofErr w:type="spellStart"/>
      <w:r w:rsidRPr="00E4760C">
        <w:rPr>
          <w:lang w:val="fr-FR"/>
        </w:rPr>
        <w:t>Oschman</w:t>
      </w:r>
      <w:proofErr w:type="spellEnd"/>
      <w:r>
        <w:rPr>
          <w:i/>
          <w:lang w:val="fr-FR"/>
        </w:rPr>
        <w:t xml:space="preserve"> J </w:t>
      </w:r>
      <w:proofErr w:type="spellStart"/>
      <w:r>
        <w:rPr>
          <w:i/>
          <w:lang w:val="fr-FR"/>
        </w:rPr>
        <w:t>Medecien</w:t>
      </w:r>
      <w:proofErr w:type="spellEnd"/>
      <w:r>
        <w:rPr>
          <w:i/>
          <w:lang w:val="fr-FR"/>
        </w:rPr>
        <w:t xml:space="preserve"> énergétique Sully 2016</w:t>
      </w:r>
    </w:p>
    <w:p w14:paraId="3FAAF8FE" w14:textId="30B13B06" w:rsidR="00D2715D" w:rsidRPr="00D2715D" w:rsidRDefault="00D2715D" w:rsidP="008E42CA">
      <w:pPr>
        <w:pStyle w:val="Paragraphedeliste"/>
        <w:numPr>
          <w:ilvl w:val="0"/>
          <w:numId w:val="6"/>
        </w:numPr>
        <w:spacing w:line="360" w:lineRule="auto"/>
        <w:jc w:val="both"/>
        <w:rPr>
          <w:i/>
          <w:lang w:val="fr-FR"/>
        </w:rPr>
      </w:pPr>
      <w:r>
        <w:rPr>
          <w:lang w:val="fr-FR"/>
        </w:rPr>
        <w:t xml:space="preserve">L’ostéopathe magazine  27 janvier 2016 </w:t>
      </w:r>
      <w:r>
        <w:rPr>
          <w:i/>
          <w:lang w:val="fr-FR"/>
        </w:rPr>
        <w:t>Que les fascias soient avec vous</w:t>
      </w:r>
    </w:p>
    <w:p w14:paraId="3BD04DD6" w14:textId="6CAAE07B" w:rsidR="00D226B7" w:rsidRPr="00D226B7" w:rsidRDefault="00092C1A" w:rsidP="008E42CA">
      <w:pPr>
        <w:pStyle w:val="Paragraphedeliste"/>
        <w:numPr>
          <w:ilvl w:val="0"/>
          <w:numId w:val="6"/>
        </w:numPr>
        <w:spacing w:line="360" w:lineRule="auto"/>
        <w:jc w:val="both"/>
        <w:rPr>
          <w:i/>
          <w:lang w:val="fr-FR"/>
        </w:rPr>
      </w:pPr>
      <w:hyperlink r:id="rId6" w:history="1">
        <w:r w:rsidR="006B3E4A" w:rsidRPr="00D1014F">
          <w:rPr>
            <w:rStyle w:val="Lienhypertexte"/>
            <w:sz w:val="20"/>
            <w:szCs w:val="20"/>
            <w:lang w:val="fr-FR"/>
          </w:rPr>
          <w:t>http://www.fascia.tmgconcept.info/index.php/actu/93-publications/147-defining-the-fascial-system</w:t>
        </w:r>
      </w:hyperlink>
      <w:r w:rsidR="006B3E4A" w:rsidRPr="00D1014F">
        <w:rPr>
          <w:sz w:val="20"/>
          <w:szCs w:val="20"/>
          <w:lang w:val="fr-FR"/>
        </w:rPr>
        <w:t xml:space="preserve"> </w:t>
      </w:r>
    </w:p>
    <w:p w14:paraId="562F4BA6" w14:textId="7272B81B" w:rsidR="00D226B7" w:rsidRDefault="006B3E4A" w:rsidP="008E42CA">
      <w:pPr>
        <w:pStyle w:val="Paragraphedeliste"/>
        <w:numPr>
          <w:ilvl w:val="0"/>
          <w:numId w:val="6"/>
        </w:numPr>
        <w:spacing w:line="360" w:lineRule="auto"/>
        <w:jc w:val="both"/>
        <w:rPr>
          <w:i/>
          <w:lang w:val="fr-FR"/>
        </w:rPr>
      </w:pPr>
      <w:r>
        <w:rPr>
          <w:i/>
          <w:lang w:val="fr-FR"/>
        </w:rPr>
        <w:t xml:space="preserve"> </w:t>
      </w:r>
      <w:hyperlink r:id="rId7" w:history="1">
        <w:r w:rsidRPr="00FD7835">
          <w:rPr>
            <w:rStyle w:val="Lienhypertexte"/>
            <w:i/>
            <w:lang w:val="fr-FR"/>
          </w:rPr>
          <w:t>http://shop2.fascialnet.com/media/pdf/Fascia-Research-IV.pdf</w:t>
        </w:r>
      </w:hyperlink>
      <w:r>
        <w:rPr>
          <w:i/>
          <w:lang w:val="fr-FR"/>
        </w:rPr>
        <w:t xml:space="preserve"> </w:t>
      </w:r>
    </w:p>
    <w:p w14:paraId="2F33EA6D" w14:textId="05A82586" w:rsidR="000113A9" w:rsidRPr="00D1014F" w:rsidRDefault="000113A9" w:rsidP="008E42CA">
      <w:pPr>
        <w:pStyle w:val="Paragraphedeliste"/>
        <w:numPr>
          <w:ilvl w:val="0"/>
          <w:numId w:val="6"/>
        </w:numPr>
        <w:spacing w:line="360" w:lineRule="auto"/>
        <w:jc w:val="both"/>
        <w:rPr>
          <w:i/>
          <w:lang w:val="fr-FR"/>
        </w:rPr>
      </w:pPr>
      <w:r>
        <w:rPr>
          <w:lang w:val="fr-FR"/>
        </w:rPr>
        <w:t xml:space="preserve"> </w:t>
      </w:r>
      <w:hyperlink r:id="rId8" w:history="1">
        <w:r w:rsidRPr="00FD7835">
          <w:rPr>
            <w:rStyle w:val="Lienhypertexte"/>
            <w:lang w:val="fr-FR"/>
          </w:rPr>
          <w:t>https://www.osteopathie-france.fr/osteopathes/osteo-formation/cr-congres/2918-conference-du-dr-jc-guimberteau-a-l-academie-d-osteopathie</w:t>
        </w:r>
      </w:hyperlink>
    </w:p>
    <w:p w14:paraId="777B8CDB" w14:textId="0EF2438D" w:rsidR="007314A7" w:rsidRDefault="007314A7" w:rsidP="008E42CA">
      <w:pPr>
        <w:pStyle w:val="Paragraphedeliste"/>
        <w:numPr>
          <w:ilvl w:val="0"/>
          <w:numId w:val="6"/>
        </w:numPr>
        <w:spacing w:line="360" w:lineRule="auto"/>
        <w:jc w:val="both"/>
        <w:rPr>
          <w:i/>
          <w:lang w:val="fr-FR"/>
        </w:rPr>
      </w:pPr>
      <w:proofErr w:type="spellStart"/>
      <w:r>
        <w:rPr>
          <w:i/>
          <w:lang w:val="fr-FR"/>
        </w:rPr>
        <w:t>Bordoni</w:t>
      </w:r>
      <w:proofErr w:type="spellEnd"/>
      <w:r>
        <w:rPr>
          <w:i/>
          <w:lang w:val="fr-FR"/>
        </w:rPr>
        <w:t xml:space="preserve"> B A new </w:t>
      </w:r>
      <w:proofErr w:type="spellStart"/>
      <w:r>
        <w:rPr>
          <w:i/>
          <w:lang w:val="fr-FR"/>
        </w:rPr>
        <w:t>definition</w:t>
      </w:r>
      <w:proofErr w:type="spellEnd"/>
      <w:r>
        <w:rPr>
          <w:i/>
          <w:lang w:val="fr-FR"/>
        </w:rPr>
        <w:t xml:space="preserve"> of fascias  </w:t>
      </w:r>
      <w:hyperlink r:id="rId9" w:history="1">
        <w:r w:rsidRPr="00FD7835">
          <w:rPr>
            <w:rStyle w:val="Lienhypertexte"/>
            <w:i/>
            <w:lang w:val="fr-FR"/>
          </w:rPr>
          <w:t>https://www.karger.com/Article/Pdf/486238</w:t>
        </w:r>
      </w:hyperlink>
      <w:r>
        <w:rPr>
          <w:i/>
          <w:lang w:val="fr-FR"/>
        </w:rPr>
        <w:t xml:space="preserve"> </w:t>
      </w:r>
    </w:p>
    <w:p w14:paraId="7AEF9823" w14:textId="7503A3DB" w:rsidR="002F7AC3" w:rsidRPr="00050BF2" w:rsidRDefault="00050BF2" w:rsidP="00050BF2">
      <w:pPr>
        <w:rPr>
          <w:i/>
        </w:rPr>
      </w:pPr>
      <w:r>
        <w:rPr>
          <w:i/>
        </w:rPr>
        <w:t xml:space="preserve">       -</w:t>
      </w:r>
      <w:proofErr w:type="spellStart"/>
      <w:r>
        <w:t>Bordoni</w:t>
      </w:r>
      <w:proofErr w:type="spellEnd"/>
      <w:r>
        <w:t xml:space="preserve"> B et al </w:t>
      </w:r>
      <w:r w:rsidR="002F7AC3" w:rsidRPr="00050BF2">
        <w:rPr>
          <w:i/>
        </w:rPr>
        <w:t xml:space="preserve">Meaning of the Solid and Liquid Fascia to Reconsider the Model of </w:t>
      </w:r>
      <w:proofErr w:type="spellStart"/>
      <w:r w:rsidR="002F7AC3" w:rsidRPr="00050BF2">
        <w:rPr>
          <w:i/>
        </w:rPr>
        <w:t>Biotensegrity</w:t>
      </w:r>
      <w:proofErr w:type="spellEnd"/>
      <w:r>
        <w:rPr>
          <w:i/>
        </w:rPr>
        <w:t xml:space="preserve"> </w:t>
      </w:r>
      <w:hyperlink r:id="rId10" w:history="1">
        <w:r w:rsidR="002F7AC3" w:rsidRPr="00FD7835">
          <w:rPr>
            <w:rStyle w:val="Lienhypertexte"/>
            <w:rFonts w:ascii="Helvetica Neue" w:hAnsi="Helvetica Neue"/>
          </w:rPr>
          <w:t>https://www.cureus.com/articles/13292-meaning-of-the-solid-and-liquid-fascia-to-reconsider-the-model-of-biotensegrity</w:t>
        </w:r>
      </w:hyperlink>
      <w:r w:rsidR="002F7AC3">
        <w:rPr>
          <w:rFonts w:ascii="Helvetica Neue" w:hAnsi="Helvetica Neue"/>
          <w:color w:val="222222"/>
        </w:rPr>
        <w:t xml:space="preserve"> </w:t>
      </w:r>
    </w:p>
    <w:p w14:paraId="134CAB04" w14:textId="77777777" w:rsidR="008E42CA" w:rsidRPr="00CC687A" w:rsidRDefault="008E42CA" w:rsidP="009E4D6E">
      <w:pPr>
        <w:spacing w:line="360" w:lineRule="auto"/>
        <w:ind w:left="60"/>
        <w:jc w:val="both"/>
        <w:rPr>
          <w:lang w:val="fr-FR"/>
        </w:rPr>
      </w:pPr>
    </w:p>
    <w:p w14:paraId="6122E232" w14:textId="77777777" w:rsidR="009E4D6E" w:rsidRPr="00CC687A" w:rsidRDefault="009E4D6E" w:rsidP="009E4D6E">
      <w:pPr>
        <w:rPr>
          <w:lang w:val="fr-FR"/>
        </w:rPr>
      </w:pPr>
    </w:p>
    <w:p w14:paraId="124C833E" w14:textId="77777777" w:rsidR="009E4D6E" w:rsidRPr="00CC687A" w:rsidRDefault="009E4D6E" w:rsidP="009E4D6E">
      <w:pPr>
        <w:rPr>
          <w:lang w:val="fr-FR"/>
        </w:rPr>
      </w:pPr>
    </w:p>
    <w:sectPr w:rsidR="009E4D6E" w:rsidRPr="00CC687A" w:rsidSect="008C3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01E99"/>
    <w:multiLevelType w:val="hybridMultilevel"/>
    <w:tmpl w:val="FCF0343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D2D37DC"/>
    <w:multiLevelType w:val="hybridMultilevel"/>
    <w:tmpl w:val="DC1A6EAE"/>
    <w:lvl w:ilvl="0" w:tplc="786AE6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A02AB"/>
    <w:multiLevelType w:val="hybridMultilevel"/>
    <w:tmpl w:val="081A351A"/>
    <w:lvl w:ilvl="0" w:tplc="F92489D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15576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6654DF"/>
    <w:multiLevelType w:val="hybridMultilevel"/>
    <w:tmpl w:val="667E7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BA329F"/>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E7"/>
    <w:rsid w:val="000113A9"/>
    <w:rsid w:val="0001184D"/>
    <w:rsid w:val="000133A4"/>
    <w:rsid w:val="000152DD"/>
    <w:rsid w:val="00025FEE"/>
    <w:rsid w:val="00032684"/>
    <w:rsid w:val="00036283"/>
    <w:rsid w:val="000445E8"/>
    <w:rsid w:val="00046C81"/>
    <w:rsid w:val="00046F2A"/>
    <w:rsid w:val="00050BF2"/>
    <w:rsid w:val="00060D9B"/>
    <w:rsid w:val="00077350"/>
    <w:rsid w:val="000807A9"/>
    <w:rsid w:val="00084E4A"/>
    <w:rsid w:val="00086F8A"/>
    <w:rsid w:val="00092C1A"/>
    <w:rsid w:val="000A02C0"/>
    <w:rsid w:val="000B5CFB"/>
    <w:rsid w:val="000B6B6B"/>
    <w:rsid w:val="000C6497"/>
    <w:rsid w:val="000D1664"/>
    <w:rsid w:val="000D338F"/>
    <w:rsid w:val="000E16E6"/>
    <w:rsid w:val="000E7577"/>
    <w:rsid w:val="000F0D96"/>
    <w:rsid w:val="001036C7"/>
    <w:rsid w:val="00106E16"/>
    <w:rsid w:val="00110175"/>
    <w:rsid w:val="00115B4F"/>
    <w:rsid w:val="00116628"/>
    <w:rsid w:val="001166CD"/>
    <w:rsid w:val="00133EB4"/>
    <w:rsid w:val="00135334"/>
    <w:rsid w:val="00135937"/>
    <w:rsid w:val="00135DBA"/>
    <w:rsid w:val="00136FDA"/>
    <w:rsid w:val="00155D32"/>
    <w:rsid w:val="00155E2F"/>
    <w:rsid w:val="00164B6F"/>
    <w:rsid w:val="0016557F"/>
    <w:rsid w:val="0018092E"/>
    <w:rsid w:val="001811E5"/>
    <w:rsid w:val="0018691B"/>
    <w:rsid w:val="0018736E"/>
    <w:rsid w:val="00187BCA"/>
    <w:rsid w:val="00190BD0"/>
    <w:rsid w:val="001929E2"/>
    <w:rsid w:val="001934C9"/>
    <w:rsid w:val="001B1F12"/>
    <w:rsid w:val="001B5872"/>
    <w:rsid w:val="001B7737"/>
    <w:rsid w:val="001C32F4"/>
    <w:rsid w:val="001C42AD"/>
    <w:rsid w:val="001D0B8E"/>
    <w:rsid w:val="001D5CC5"/>
    <w:rsid w:val="001E23CE"/>
    <w:rsid w:val="001E36DB"/>
    <w:rsid w:val="001F0DC1"/>
    <w:rsid w:val="001F4CC0"/>
    <w:rsid w:val="001F6D7A"/>
    <w:rsid w:val="00216FB3"/>
    <w:rsid w:val="002208A3"/>
    <w:rsid w:val="00222E11"/>
    <w:rsid w:val="00222FCC"/>
    <w:rsid w:val="002268D4"/>
    <w:rsid w:val="0023073B"/>
    <w:rsid w:val="0024497B"/>
    <w:rsid w:val="00260FA0"/>
    <w:rsid w:val="00271FE5"/>
    <w:rsid w:val="00275A44"/>
    <w:rsid w:val="00290174"/>
    <w:rsid w:val="002908BE"/>
    <w:rsid w:val="00291A82"/>
    <w:rsid w:val="00295833"/>
    <w:rsid w:val="00295F74"/>
    <w:rsid w:val="002B687B"/>
    <w:rsid w:val="002B7383"/>
    <w:rsid w:val="002B7AF8"/>
    <w:rsid w:val="002C6CBA"/>
    <w:rsid w:val="002F7AC3"/>
    <w:rsid w:val="00300CD3"/>
    <w:rsid w:val="00307DBF"/>
    <w:rsid w:val="0031512C"/>
    <w:rsid w:val="003162B5"/>
    <w:rsid w:val="00330BF7"/>
    <w:rsid w:val="00353F62"/>
    <w:rsid w:val="003544B6"/>
    <w:rsid w:val="00366986"/>
    <w:rsid w:val="0038139F"/>
    <w:rsid w:val="00384380"/>
    <w:rsid w:val="00386271"/>
    <w:rsid w:val="00392B8A"/>
    <w:rsid w:val="003A5C5B"/>
    <w:rsid w:val="003A6B7B"/>
    <w:rsid w:val="003B089F"/>
    <w:rsid w:val="003B3B7A"/>
    <w:rsid w:val="003B4666"/>
    <w:rsid w:val="003B56A3"/>
    <w:rsid w:val="003C79BB"/>
    <w:rsid w:val="003D4EF7"/>
    <w:rsid w:val="003D51F2"/>
    <w:rsid w:val="003D7F64"/>
    <w:rsid w:val="003E48BA"/>
    <w:rsid w:val="003E6A15"/>
    <w:rsid w:val="003F51D3"/>
    <w:rsid w:val="00401030"/>
    <w:rsid w:val="0040236A"/>
    <w:rsid w:val="00413021"/>
    <w:rsid w:val="0041369F"/>
    <w:rsid w:val="004215F0"/>
    <w:rsid w:val="004243B1"/>
    <w:rsid w:val="00433950"/>
    <w:rsid w:val="00435CB4"/>
    <w:rsid w:val="004429C7"/>
    <w:rsid w:val="00442B37"/>
    <w:rsid w:val="00452BF8"/>
    <w:rsid w:val="004719DF"/>
    <w:rsid w:val="00480775"/>
    <w:rsid w:val="00494D72"/>
    <w:rsid w:val="004A2771"/>
    <w:rsid w:val="004A4029"/>
    <w:rsid w:val="004B6353"/>
    <w:rsid w:val="004C7BC1"/>
    <w:rsid w:val="004E7E5B"/>
    <w:rsid w:val="004F1849"/>
    <w:rsid w:val="004F355A"/>
    <w:rsid w:val="00511D70"/>
    <w:rsid w:val="00514A11"/>
    <w:rsid w:val="00520A14"/>
    <w:rsid w:val="00520D66"/>
    <w:rsid w:val="0052199C"/>
    <w:rsid w:val="00532FCA"/>
    <w:rsid w:val="005409AB"/>
    <w:rsid w:val="00554787"/>
    <w:rsid w:val="00556DFC"/>
    <w:rsid w:val="00565D5D"/>
    <w:rsid w:val="00566011"/>
    <w:rsid w:val="00574CC4"/>
    <w:rsid w:val="00576029"/>
    <w:rsid w:val="00592D1D"/>
    <w:rsid w:val="005A7F02"/>
    <w:rsid w:val="005B34C1"/>
    <w:rsid w:val="005B37F1"/>
    <w:rsid w:val="005B5071"/>
    <w:rsid w:val="005B716E"/>
    <w:rsid w:val="005B71FC"/>
    <w:rsid w:val="005C6554"/>
    <w:rsid w:val="005D0029"/>
    <w:rsid w:val="005D1590"/>
    <w:rsid w:val="005D5B35"/>
    <w:rsid w:val="005D708D"/>
    <w:rsid w:val="005D79C8"/>
    <w:rsid w:val="005E0E31"/>
    <w:rsid w:val="005E23EE"/>
    <w:rsid w:val="005F0258"/>
    <w:rsid w:val="006066A3"/>
    <w:rsid w:val="00610E62"/>
    <w:rsid w:val="00615FAF"/>
    <w:rsid w:val="00625DD5"/>
    <w:rsid w:val="006354BA"/>
    <w:rsid w:val="00640730"/>
    <w:rsid w:val="0065118A"/>
    <w:rsid w:val="00655775"/>
    <w:rsid w:val="00655C93"/>
    <w:rsid w:val="0066707E"/>
    <w:rsid w:val="0067048D"/>
    <w:rsid w:val="00673F71"/>
    <w:rsid w:val="00676669"/>
    <w:rsid w:val="00676C0A"/>
    <w:rsid w:val="006802E6"/>
    <w:rsid w:val="0068299E"/>
    <w:rsid w:val="00682F61"/>
    <w:rsid w:val="006874FB"/>
    <w:rsid w:val="006937C7"/>
    <w:rsid w:val="006A2E5A"/>
    <w:rsid w:val="006B07C3"/>
    <w:rsid w:val="006B3E4A"/>
    <w:rsid w:val="006B3F2A"/>
    <w:rsid w:val="006B5811"/>
    <w:rsid w:val="006B5BA5"/>
    <w:rsid w:val="006C1D7B"/>
    <w:rsid w:val="006C31ED"/>
    <w:rsid w:val="006C728A"/>
    <w:rsid w:val="006E6DDB"/>
    <w:rsid w:val="006E7D92"/>
    <w:rsid w:val="006F2B7F"/>
    <w:rsid w:val="006F47EF"/>
    <w:rsid w:val="006F75A5"/>
    <w:rsid w:val="007003B0"/>
    <w:rsid w:val="00710733"/>
    <w:rsid w:val="00710A3C"/>
    <w:rsid w:val="007314A7"/>
    <w:rsid w:val="007339E6"/>
    <w:rsid w:val="00737F7B"/>
    <w:rsid w:val="00744C5E"/>
    <w:rsid w:val="0075258F"/>
    <w:rsid w:val="007525B7"/>
    <w:rsid w:val="00752DED"/>
    <w:rsid w:val="007550AF"/>
    <w:rsid w:val="007555A8"/>
    <w:rsid w:val="007564B7"/>
    <w:rsid w:val="00756F01"/>
    <w:rsid w:val="007605CF"/>
    <w:rsid w:val="0076165E"/>
    <w:rsid w:val="00762307"/>
    <w:rsid w:val="00767632"/>
    <w:rsid w:val="00771138"/>
    <w:rsid w:val="00776530"/>
    <w:rsid w:val="007838D1"/>
    <w:rsid w:val="007840CA"/>
    <w:rsid w:val="00785C1E"/>
    <w:rsid w:val="00793548"/>
    <w:rsid w:val="007B0F71"/>
    <w:rsid w:val="007D066B"/>
    <w:rsid w:val="007D78DF"/>
    <w:rsid w:val="007E1CB2"/>
    <w:rsid w:val="007E3C51"/>
    <w:rsid w:val="007E4B5E"/>
    <w:rsid w:val="007E6CCE"/>
    <w:rsid w:val="007F13ED"/>
    <w:rsid w:val="007F361A"/>
    <w:rsid w:val="007F3FC7"/>
    <w:rsid w:val="007F4D30"/>
    <w:rsid w:val="00820A7A"/>
    <w:rsid w:val="0082257C"/>
    <w:rsid w:val="00832868"/>
    <w:rsid w:val="00837596"/>
    <w:rsid w:val="00844647"/>
    <w:rsid w:val="00854EE3"/>
    <w:rsid w:val="008560CC"/>
    <w:rsid w:val="00856DEF"/>
    <w:rsid w:val="00860A3C"/>
    <w:rsid w:val="008646B1"/>
    <w:rsid w:val="00867B06"/>
    <w:rsid w:val="00867EF2"/>
    <w:rsid w:val="008741E7"/>
    <w:rsid w:val="00881F09"/>
    <w:rsid w:val="00891277"/>
    <w:rsid w:val="0089576A"/>
    <w:rsid w:val="008979E5"/>
    <w:rsid w:val="008A5B18"/>
    <w:rsid w:val="008A5DCF"/>
    <w:rsid w:val="008B7854"/>
    <w:rsid w:val="008C32CC"/>
    <w:rsid w:val="008D0AB0"/>
    <w:rsid w:val="008D6C20"/>
    <w:rsid w:val="008E42CA"/>
    <w:rsid w:val="008E6F1C"/>
    <w:rsid w:val="00900827"/>
    <w:rsid w:val="00901E9F"/>
    <w:rsid w:val="00922386"/>
    <w:rsid w:val="009236D7"/>
    <w:rsid w:val="00924287"/>
    <w:rsid w:val="00924399"/>
    <w:rsid w:val="00931141"/>
    <w:rsid w:val="009351AD"/>
    <w:rsid w:val="00937EC9"/>
    <w:rsid w:val="009415D4"/>
    <w:rsid w:val="00950FB7"/>
    <w:rsid w:val="00961BC7"/>
    <w:rsid w:val="00963B9A"/>
    <w:rsid w:val="00973DE5"/>
    <w:rsid w:val="009771A6"/>
    <w:rsid w:val="00977F28"/>
    <w:rsid w:val="009802A1"/>
    <w:rsid w:val="009865DD"/>
    <w:rsid w:val="009A13BB"/>
    <w:rsid w:val="009A2F01"/>
    <w:rsid w:val="009A4969"/>
    <w:rsid w:val="009B6F59"/>
    <w:rsid w:val="009C00AB"/>
    <w:rsid w:val="009C4249"/>
    <w:rsid w:val="009D3CB5"/>
    <w:rsid w:val="009D493B"/>
    <w:rsid w:val="009D4BD6"/>
    <w:rsid w:val="009D5986"/>
    <w:rsid w:val="009D7572"/>
    <w:rsid w:val="009E3D11"/>
    <w:rsid w:val="009E4934"/>
    <w:rsid w:val="009E4D6E"/>
    <w:rsid w:val="009F15E0"/>
    <w:rsid w:val="009F256A"/>
    <w:rsid w:val="009F4D06"/>
    <w:rsid w:val="009F5116"/>
    <w:rsid w:val="009F615E"/>
    <w:rsid w:val="00A046AB"/>
    <w:rsid w:val="00A04C3E"/>
    <w:rsid w:val="00A2471F"/>
    <w:rsid w:val="00A24756"/>
    <w:rsid w:val="00A30560"/>
    <w:rsid w:val="00A31720"/>
    <w:rsid w:val="00A31ADE"/>
    <w:rsid w:val="00A31E42"/>
    <w:rsid w:val="00A32392"/>
    <w:rsid w:val="00A414DF"/>
    <w:rsid w:val="00A41F73"/>
    <w:rsid w:val="00A50C4F"/>
    <w:rsid w:val="00A517B2"/>
    <w:rsid w:val="00A525E7"/>
    <w:rsid w:val="00A564E4"/>
    <w:rsid w:val="00A66942"/>
    <w:rsid w:val="00A67431"/>
    <w:rsid w:val="00A77828"/>
    <w:rsid w:val="00A93B9F"/>
    <w:rsid w:val="00A93BC7"/>
    <w:rsid w:val="00A95C83"/>
    <w:rsid w:val="00A972F3"/>
    <w:rsid w:val="00AA0836"/>
    <w:rsid w:val="00AA6AE5"/>
    <w:rsid w:val="00AB108B"/>
    <w:rsid w:val="00AB27BA"/>
    <w:rsid w:val="00AC70DB"/>
    <w:rsid w:val="00AD662C"/>
    <w:rsid w:val="00AE3E29"/>
    <w:rsid w:val="00AE79D1"/>
    <w:rsid w:val="00AF3E31"/>
    <w:rsid w:val="00AF6F17"/>
    <w:rsid w:val="00B0395F"/>
    <w:rsid w:val="00B209D5"/>
    <w:rsid w:val="00B26C3F"/>
    <w:rsid w:val="00B2783F"/>
    <w:rsid w:val="00B33342"/>
    <w:rsid w:val="00B352CC"/>
    <w:rsid w:val="00B467DC"/>
    <w:rsid w:val="00B53D4E"/>
    <w:rsid w:val="00B57934"/>
    <w:rsid w:val="00B6038E"/>
    <w:rsid w:val="00B668A1"/>
    <w:rsid w:val="00B70993"/>
    <w:rsid w:val="00B7237F"/>
    <w:rsid w:val="00B75AB1"/>
    <w:rsid w:val="00B77A96"/>
    <w:rsid w:val="00B77D57"/>
    <w:rsid w:val="00B803FE"/>
    <w:rsid w:val="00B8387D"/>
    <w:rsid w:val="00B90456"/>
    <w:rsid w:val="00B943A9"/>
    <w:rsid w:val="00B95A97"/>
    <w:rsid w:val="00B97A60"/>
    <w:rsid w:val="00BA3421"/>
    <w:rsid w:val="00BB1C75"/>
    <w:rsid w:val="00BB4326"/>
    <w:rsid w:val="00BB4907"/>
    <w:rsid w:val="00BE4575"/>
    <w:rsid w:val="00BF3F2E"/>
    <w:rsid w:val="00BF4ACB"/>
    <w:rsid w:val="00BF5426"/>
    <w:rsid w:val="00BF7164"/>
    <w:rsid w:val="00C07C4D"/>
    <w:rsid w:val="00C11C0B"/>
    <w:rsid w:val="00C157DB"/>
    <w:rsid w:val="00C25DF1"/>
    <w:rsid w:val="00C37434"/>
    <w:rsid w:val="00C44A87"/>
    <w:rsid w:val="00C504C5"/>
    <w:rsid w:val="00C523E0"/>
    <w:rsid w:val="00C54C3B"/>
    <w:rsid w:val="00C56C60"/>
    <w:rsid w:val="00C638AF"/>
    <w:rsid w:val="00C71BF8"/>
    <w:rsid w:val="00C75D47"/>
    <w:rsid w:val="00C769AD"/>
    <w:rsid w:val="00C77F29"/>
    <w:rsid w:val="00C825C8"/>
    <w:rsid w:val="00C872DE"/>
    <w:rsid w:val="00C92C55"/>
    <w:rsid w:val="00CA5CDC"/>
    <w:rsid w:val="00CA5FAB"/>
    <w:rsid w:val="00CB0C42"/>
    <w:rsid w:val="00CB15C3"/>
    <w:rsid w:val="00CC322C"/>
    <w:rsid w:val="00CC37D5"/>
    <w:rsid w:val="00CC687A"/>
    <w:rsid w:val="00CD27F5"/>
    <w:rsid w:val="00CD59C8"/>
    <w:rsid w:val="00CE0534"/>
    <w:rsid w:val="00CE08A8"/>
    <w:rsid w:val="00CE67F3"/>
    <w:rsid w:val="00CF7AFD"/>
    <w:rsid w:val="00D07DD6"/>
    <w:rsid w:val="00D1014F"/>
    <w:rsid w:val="00D10150"/>
    <w:rsid w:val="00D11D1A"/>
    <w:rsid w:val="00D11DD1"/>
    <w:rsid w:val="00D13835"/>
    <w:rsid w:val="00D226B7"/>
    <w:rsid w:val="00D235B9"/>
    <w:rsid w:val="00D25F38"/>
    <w:rsid w:val="00D2715D"/>
    <w:rsid w:val="00D31EBF"/>
    <w:rsid w:val="00D32369"/>
    <w:rsid w:val="00D32557"/>
    <w:rsid w:val="00D36F64"/>
    <w:rsid w:val="00D46FEB"/>
    <w:rsid w:val="00D5140F"/>
    <w:rsid w:val="00D60826"/>
    <w:rsid w:val="00D65590"/>
    <w:rsid w:val="00D761DE"/>
    <w:rsid w:val="00D76A76"/>
    <w:rsid w:val="00D76E87"/>
    <w:rsid w:val="00D82604"/>
    <w:rsid w:val="00D84C7B"/>
    <w:rsid w:val="00D86CA5"/>
    <w:rsid w:val="00D8702C"/>
    <w:rsid w:val="00D87BA6"/>
    <w:rsid w:val="00DA0BFD"/>
    <w:rsid w:val="00DB52B3"/>
    <w:rsid w:val="00DB57AD"/>
    <w:rsid w:val="00DB5E5A"/>
    <w:rsid w:val="00DC3832"/>
    <w:rsid w:val="00DC54DE"/>
    <w:rsid w:val="00DE5350"/>
    <w:rsid w:val="00DE7C8F"/>
    <w:rsid w:val="00DF5A62"/>
    <w:rsid w:val="00E01068"/>
    <w:rsid w:val="00E01C46"/>
    <w:rsid w:val="00E01F07"/>
    <w:rsid w:val="00E03CF4"/>
    <w:rsid w:val="00E04E0C"/>
    <w:rsid w:val="00E12570"/>
    <w:rsid w:val="00E22674"/>
    <w:rsid w:val="00E31BE2"/>
    <w:rsid w:val="00E35B06"/>
    <w:rsid w:val="00E36E64"/>
    <w:rsid w:val="00E37B89"/>
    <w:rsid w:val="00E412DF"/>
    <w:rsid w:val="00E441E2"/>
    <w:rsid w:val="00E4760C"/>
    <w:rsid w:val="00E576A0"/>
    <w:rsid w:val="00E63DDB"/>
    <w:rsid w:val="00E6414E"/>
    <w:rsid w:val="00E7192B"/>
    <w:rsid w:val="00E975FF"/>
    <w:rsid w:val="00EA6162"/>
    <w:rsid w:val="00EE045A"/>
    <w:rsid w:val="00EE5357"/>
    <w:rsid w:val="00F00192"/>
    <w:rsid w:val="00F00D1A"/>
    <w:rsid w:val="00F0341A"/>
    <w:rsid w:val="00F03B99"/>
    <w:rsid w:val="00F065D1"/>
    <w:rsid w:val="00F13433"/>
    <w:rsid w:val="00F164BF"/>
    <w:rsid w:val="00F24136"/>
    <w:rsid w:val="00F26218"/>
    <w:rsid w:val="00F26F96"/>
    <w:rsid w:val="00F30866"/>
    <w:rsid w:val="00F31F57"/>
    <w:rsid w:val="00F3584B"/>
    <w:rsid w:val="00F35EA8"/>
    <w:rsid w:val="00F379F6"/>
    <w:rsid w:val="00F430D5"/>
    <w:rsid w:val="00F462D6"/>
    <w:rsid w:val="00F46F4D"/>
    <w:rsid w:val="00F51562"/>
    <w:rsid w:val="00F70B72"/>
    <w:rsid w:val="00F800E0"/>
    <w:rsid w:val="00F850B0"/>
    <w:rsid w:val="00F8634F"/>
    <w:rsid w:val="00F86E43"/>
    <w:rsid w:val="00F8748B"/>
    <w:rsid w:val="00F90F44"/>
    <w:rsid w:val="00F94A45"/>
    <w:rsid w:val="00FA4817"/>
    <w:rsid w:val="00FB04BD"/>
    <w:rsid w:val="00FB1CBF"/>
    <w:rsid w:val="00FC362A"/>
    <w:rsid w:val="00FC57F5"/>
    <w:rsid w:val="00FC7AC2"/>
    <w:rsid w:val="00FD5498"/>
    <w:rsid w:val="00FD703F"/>
    <w:rsid w:val="00FF69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FEC8F"/>
  <w15:docId w15:val="{10184D04-9023-1E42-A3EB-36A96E78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8F"/>
    <w:pPr>
      <w:spacing w:after="0" w:line="240" w:lineRule="auto"/>
    </w:pPr>
    <w:rPr>
      <w:sz w:val="24"/>
      <w:szCs w:val="24"/>
    </w:rPr>
  </w:style>
  <w:style w:type="paragraph" w:styleId="Titre1">
    <w:name w:val="heading 1"/>
    <w:basedOn w:val="Normal"/>
    <w:next w:val="Normal"/>
    <w:link w:val="Titre1Car"/>
    <w:uiPriority w:val="9"/>
    <w:qFormat/>
    <w:rsid w:val="000D338F"/>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unhideWhenUsed/>
    <w:qFormat/>
    <w:rsid w:val="000D338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D338F"/>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0D338F"/>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0D338F"/>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0D338F"/>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0D338F"/>
    <w:pPr>
      <w:spacing w:before="240" w:after="60"/>
      <w:outlineLvl w:val="6"/>
    </w:pPr>
  </w:style>
  <w:style w:type="paragraph" w:styleId="Titre8">
    <w:name w:val="heading 8"/>
    <w:basedOn w:val="Normal"/>
    <w:next w:val="Normal"/>
    <w:link w:val="Titre8Car"/>
    <w:uiPriority w:val="9"/>
    <w:semiHidden/>
    <w:unhideWhenUsed/>
    <w:qFormat/>
    <w:rsid w:val="000D338F"/>
    <w:pPr>
      <w:spacing w:before="240" w:after="60"/>
      <w:outlineLvl w:val="7"/>
    </w:pPr>
    <w:rPr>
      <w:i/>
      <w:iCs/>
    </w:rPr>
  </w:style>
  <w:style w:type="paragraph" w:styleId="Titre9">
    <w:name w:val="heading 9"/>
    <w:basedOn w:val="Normal"/>
    <w:next w:val="Normal"/>
    <w:link w:val="Titre9Car"/>
    <w:uiPriority w:val="9"/>
    <w:semiHidden/>
    <w:unhideWhenUsed/>
    <w:qFormat/>
    <w:rsid w:val="000D338F"/>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D338F"/>
    <w:rPr>
      <w:rFonts w:asciiTheme="majorHAnsi" w:eastAsiaTheme="majorEastAsia" w:hAnsiTheme="majorHAnsi" w:cstheme="majorBidi"/>
      <w:b/>
      <w:bCs/>
      <w:i/>
      <w:iCs/>
      <w:sz w:val="28"/>
      <w:szCs w:val="28"/>
    </w:rPr>
  </w:style>
  <w:style w:type="paragraph" w:styleId="Paragraphedeliste">
    <w:name w:val="List Paragraph"/>
    <w:basedOn w:val="Normal"/>
    <w:uiPriority w:val="34"/>
    <w:qFormat/>
    <w:rsid w:val="000D338F"/>
    <w:pPr>
      <w:ind w:left="720"/>
      <w:contextualSpacing/>
    </w:pPr>
  </w:style>
  <w:style w:type="character" w:customStyle="1" w:styleId="Titre1Car">
    <w:name w:val="Titre 1 Car"/>
    <w:basedOn w:val="Policepardfaut"/>
    <w:link w:val="Titre1"/>
    <w:uiPriority w:val="9"/>
    <w:rsid w:val="000D338F"/>
    <w:rPr>
      <w:rFonts w:asciiTheme="majorHAnsi" w:eastAsiaTheme="majorEastAsia" w:hAnsiTheme="majorHAnsi"/>
      <w:b/>
      <w:bCs/>
      <w:kern w:val="32"/>
      <w:sz w:val="32"/>
      <w:szCs w:val="32"/>
    </w:rPr>
  </w:style>
  <w:style w:type="character" w:customStyle="1" w:styleId="Titre3Car">
    <w:name w:val="Titre 3 Car"/>
    <w:basedOn w:val="Policepardfaut"/>
    <w:link w:val="Titre3"/>
    <w:uiPriority w:val="9"/>
    <w:semiHidden/>
    <w:rsid w:val="000D338F"/>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0D338F"/>
    <w:rPr>
      <w:b/>
      <w:bCs/>
      <w:sz w:val="28"/>
      <w:szCs w:val="28"/>
    </w:rPr>
  </w:style>
  <w:style w:type="character" w:customStyle="1" w:styleId="Titre5Car">
    <w:name w:val="Titre 5 Car"/>
    <w:basedOn w:val="Policepardfaut"/>
    <w:link w:val="Titre5"/>
    <w:uiPriority w:val="9"/>
    <w:semiHidden/>
    <w:rsid w:val="000D338F"/>
    <w:rPr>
      <w:b/>
      <w:bCs/>
      <w:i/>
      <w:iCs/>
      <w:sz w:val="26"/>
      <w:szCs w:val="26"/>
    </w:rPr>
  </w:style>
  <w:style w:type="character" w:customStyle="1" w:styleId="Titre6Car">
    <w:name w:val="Titre 6 Car"/>
    <w:basedOn w:val="Policepardfaut"/>
    <w:link w:val="Titre6"/>
    <w:uiPriority w:val="9"/>
    <w:semiHidden/>
    <w:rsid w:val="000D338F"/>
    <w:rPr>
      <w:b/>
      <w:bCs/>
    </w:rPr>
  </w:style>
  <w:style w:type="character" w:customStyle="1" w:styleId="Titre7Car">
    <w:name w:val="Titre 7 Car"/>
    <w:basedOn w:val="Policepardfaut"/>
    <w:link w:val="Titre7"/>
    <w:uiPriority w:val="9"/>
    <w:semiHidden/>
    <w:rsid w:val="000D338F"/>
    <w:rPr>
      <w:sz w:val="24"/>
      <w:szCs w:val="24"/>
    </w:rPr>
  </w:style>
  <w:style w:type="character" w:customStyle="1" w:styleId="Titre8Car">
    <w:name w:val="Titre 8 Car"/>
    <w:basedOn w:val="Policepardfaut"/>
    <w:link w:val="Titre8"/>
    <w:uiPriority w:val="9"/>
    <w:semiHidden/>
    <w:rsid w:val="000D338F"/>
    <w:rPr>
      <w:i/>
      <w:iCs/>
      <w:sz w:val="24"/>
      <w:szCs w:val="24"/>
    </w:rPr>
  </w:style>
  <w:style w:type="character" w:customStyle="1" w:styleId="Titre9Car">
    <w:name w:val="Titre 9 Car"/>
    <w:basedOn w:val="Policepardfaut"/>
    <w:link w:val="Titre9"/>
    <w:uiPriority w:val="9"/>
    <w:semiHidden/>
    <w:rsid w:val="000D338F"/>
    <w:rPr>
      <w:rFonts w:asciiTheme="majorHAnsi" w:eastAsiaTheme="majorEastAsia" w:hAnsiTheme="majorHAnsi"/>
    </w:rPr>
  </w:style>
  <w:style w:type="paragraph" w:styleId="Titre">
    <w:name w:val="Title"/>
    <w:basedOn w:val="Normal"/>
    <w:next w:val="Normal"/>
    <w:link w:val="TitreCar"/>
    <w:uiPriority w:val="10"/>
    <w:qFormat/>
    <w:rsid w:val="000D338F"/>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0D338F"/>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0D338F"/>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D338F"/>
    <w:rPr>
      <w:rFonts w:asciiTheme="majorHAnsi" w:eastAsiaTheme="majorEastAsia" w:hAnsiTheme="majorHAnsi"/>
      <w:sz w:val="24"/>
      <w:szCs w:val="24"/>
    </w:rPr>
  </w:style>
  <w:style w:type="character" w:styleId="lev">
    <w:name w:val="Strong"/>
    <w:basedOn w:val="Policepardfaut"/>
    <w:uiPriority w:val="22"/>
    <w:qFormat/>
    <w:rsid w:val="000D338F"/>
    <w:rPr>
      <w:b/>
      <w:bCs/>
    </w:rPr>
  </w:style>
  <w:style w:type="character" w:styleId="Accentuation">
    <w:name w:val="Emphasis"/>
    <w:basedOn w:val="Policepardfaut"/>
    <w:uiPriority w:val="20"/>
    <w:qFormat/>
    <w:rsid w:val="000D338F"/>
    <w:rPr>
      <w:rFonts w:asciiTheme="minorHAnsi" w:hAnsiTheme="minorHAnsi"/>
      <w:b/>
      <w:i/>
      <w:iCs/>
    </w:rPr>
  </w:style>
  <w:style w:type="paragraph" w:styleId="Sansinterligne">
    <w:name w:val="No Spacing"/>
    <w:basedOn w:val="Normal"/>
    <w:uiPriority w:val="1"/>
    <w:qFormat/>
    <w:rsid w:val="000D338F"/>
    <w:rPr>
      <w:szCs w:val="32"/>
    </w:rPr>
  </w:style>
  <w:style w:type="paragraph" w:styleId="Citation">
    <w:name w:val="Quote"/>
    <w:basedOn w:val="Normal"/>
    <w:next w:val="Normal"/>
    <w:link w:val="CitationCar"/>
    <w:uiPriority w:val="29"/>
    <w:qFormat/>
    <w:rsid w:val="000D338F"/>
    <w:rPr>
      <w:i/>
    </w:rPr>
  </w:style>
  <w:style w:type="character" w:customStyle="1" w:styleId="CitationCar">
    <w:name w:val="Citation Car"/>
    <w:basedOn w:val="Policepardfaut"/>
    <w:link w:val="Citation"/>
    <w:uiPriority w:val="29"/>
    <w:rsid w:val="000D338F"/>
    <w:rPr>
      <w:i/>
      <w:sz w:val="24"/>
      <w:szCs w:val="24"/>
    </w:rPr>
  </w:style>
  <w:style w:type="paragraph" w:styleId="Citationintense">
    <w:name w:val="Intense Quote"/>
    <w:basedOn w:val="Normal"/>
    <w:next w:val="Normal"/>
    <w:link w:val="CitationintenseCar"/>
    <w:uiPriority w:val="30"/>
    <w:qFormat/>
    <w:rsid w:val="000D338F"/>
    <w:pPr>
      <w:ind w:left="720" w:right="720"/>
    </w:pPr>
    <w:rPr>
      <w:b/>
      <w:i/>
      <w:szCs w:val="22"/>
    </w:rPr>
  </w:style>
  <w:style w:type="character" w:customStyle="1" w:styleId="CitationintenseCar">
    <w:name w:val="Citation intense Car"/>
    <w:basedOn w:val="Policepardfaut"/>
    <w:link w:val="Citationintense"/>
    <w:uiPriority w:val="30"/>
    <w:rsid w:val="000D338F"/>
    <w:rPr>
      <w:b/>
      <w:i/>
      <w:sz w:val="24"/>
    </w:rPr>
  </w:style>
  <w:style w:type="character" w:styleId="Accentuationlgre">
    <w:name w:val="Subtle Emphasis"/>
    <w:uiPriority w:val="19"/>
    <w:qFormat/>
    <w:rsid w:val="000D338F"/>
    <w:rPr>
      <w:i/>
      <w:color w:val="5A5A5A" w:themeColor="text1" w:themeTint="A5"/>
    </w:rPr>
  </w:style>
  <w:style w:type="character" w:styleId="Accentuationintense">
    <w:name w:val="Intense Emphasis"/>
    <w:basedOn w:val="Policepardfaut"/>
    <w:uiPriority w:val="21"/>
    <w:qFormat/>
    <w:rsid w:val="000D338F"/>
    <w:rPr>
      <w:b/>
      <w:i/>
      <w:sz w:val="24"/>
      <w:szCs w:val="24"/>
      <w:u w:val="single"/>
    </w:rPr>
  </w:style>
  <w:style w:type="character" w:styleId="Rfrencelgre">
    <w:name w:val="Subtle Reference"/>
    <w:basedOn w:val="Policepardfaut"/>
    <w:uiPriority w:val="31"/>
    <w:qFormat/>
    <w:rsid w:val="000D338F"/>
    <w:rPr>
      <w:sz w:val="24"/>
      <w:szCs w:val="24"/>
      <w:u w:val="single"/>
    </w:rPr>
  </w:style>
  <w:style w:type="character" w:styleId="Rfrenceintense">
    <w:name w:val="Intense Reference"/>
    <w:basedOn w:val="Policepardfaut"/>
    <w:uiPriority w:val="32"/>
    <w:qFormat/>
    <w:rsid w:val="000D338F"/>
    <w:rPr>
      <w:b/>
      <w:sz w:val="24"/>
      <w:u w:val="single"/>
    </w:rPr>
  </w:style>
  <w:style w:type="character" w:styleId="Titredulivre">
    <w:name w:val="Book Title"/>
    <w:basedOn w:val="Policepardfaut"/>
    <w:uiPriority w:val="33"/>
    <w:qFormat/>
    <w:rsid w:val="000D338F"/>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D338F"/>
    <w:pPr>
      <w:outlineLvl w:val="9"/>
    </w:pPr>
  </w:style>
  <w:style w:type="character" w:styleId="Lienhypertexte">
    <w:name w:val="Hyperlink"/>
    <w:basedOn w:val="Policepardfaut"/>
    <w:rsid w:val="009E4D6E"/>
    <w:rPr>
      <w:color w:val="0000FF"/>
      <w:u w:val="single"/>
    </w:rPr>
  </w:style>
  <w:style w:type="paragraph" w:styleId="Textebrut">
    <w:name w:val="Plain Text"/>
    <w:basedOn w:val="Normal"/>
    <w:link w:val="TextebrutCar"/>
    <w:uiPriority w:val="99"/>
    <w:semiHidden/>
    <w:unhideWhenUsed/>
    <w:rsid w:val="009E4D6E"/>
    <w:rPr>
      <w:rFonts w:ascii="Consolas" w:eastAsiaTheme="minorHAnsi" w:hAnsi="Consolas" w:cstheme="minorBidi"/>
      <w:sz w:val="21"/>
      <w:szCs w:val="21"/>
      <w:lang w:val="fr-FR" w:bidi="ar-SA"/>
    </w:rPr>
  </w:style>
  <w:style w:type="character" w:customStyle="1" w:styleId="TextebrutCar">
    <w:name w:val="Texte brut Car"/>
    <w:basedOn w:val="Policepardfaut"/>
    <w:link w:val="Textebrut"/>
    <w:uiPriority w:val="99"/>
    <w:semiHidden/>
    <w:rsid w:val="009E4D6E"/>
    <w:rPr>
      <w:rFonts w:ascii="Consolas" w:eastAsiaTheme="minorHAnsi" w:hAnsi="Consolas" w:cstheme="minorBidi"/>
      <w:sz w:val="21"/>
      <w:szCs w:val="21"/>
      <w:lang w:val="fr-FR" w:bidi="ar-SA"/>
    </w:rPr>
  </w:style>
  <w:style w:type="paragraph" w:styleId="En-tte">
    <w:name w:val="header"/>
    <w:basedOn w:val="Normal"/>
    <w:link w:val="En-tteCar"/>
    <w:rsid w:val="009E4D6E"/>
    <w:pPr>
      <w:tabs>
        <w:tab w:val="center" w:pos="4536"/>
        <w:tab w:val="right" w:pos="9072"/>
      </w:tabs>
    </w:pPr>
    <w:rPr>
      <w:rFonts w:ascii="Arial" w:eastAsia="Times New Roman" w:hAnsi="Arial"/>
      <w:szCs w:val="20"/>
      <w:lang w:val="fr-FR" w:eastAsia="fr-FR" w:bidi="ar-SA"/>
    </w:rPr>
  </w:style>
  <w:style w:type="character" w:customStyle="1" w:styleId="En-tteCar">
    <w:name w:val="En-tête Car"/>
    <w:basedOn w:val="Policepardfaut"/>
    <w:link w:val="En-tte"/>
    <w:rsid w:val="009E4D6E"/>
    <w:rPr>
      <w:rFonts w:ascii="Arial" w:eastAsia="Times New Roman" w:hAnsi="Arial"/>
      <w:sz w:val="24"/>
      <w:szCs w:val="20"/>
      <w:lang w:val="fr-FR" w:eastAsia="fr-FR" w:bidi="ar-SA"/>
    </w:rPr>
  </w:style>
  <w:style w:type="character" w:customStyle="1" w:styleId="apple-converted-space">
    <w:name w:val="apple-converted-space"/>
    <w:basedOn w:val="Policepardfaut"/>
    <w:rsid w:val="009F4D06"/>
  </w:style>
  <w:style w:type="paragraph" w:styleId="NormalWeb">
    <w:name w:val="Normal (Web)"/>
    <w:basedOn w:val="Normal"/>
    <w:uiPriority w:val="99"/>
    <w:unhideWhenUsed/>
    <w:rsid w:val="002F7AC3"/>
    <w:pPr>
      <w:spacing w:before="100" w:beforeAutospacing="1" w:after="100" w:afterAutospacing="1"/>
    </w:pPr>
    <w:rPr>
      <w:rFonts w:ascii="Times New Roman" w:hAnsi="Times New Roman"/>
      <w:sz w:val="20"/>
      <w:szCs w:val="20"/>
      <w:lang w:val="fr-FR" w:eastAsia="fr-FR" w:bidi="ar-SA"/>
    </w:rPr>
  </w:style>
  <w:style w:type="character" w:styleId="Lienhypertextesuivivisit">
    <w:name w:val="FollowedHyperlink"/>
    <w:basedOn w:val="Policepardfaut"/>
    <w:uiPriority w:val="99"/>
    <w:semiHidden/>
    <w:unhideWhenUsed/>
    <w:rsid w:val="00011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5980">
      <w:bodyDiv w:val="1"/>
      <w:marLeft w:val="0"/>
      <w:marRight w:val="0"/>
      <w:marTop w:val="0"/>
      <w:marBottom w:val="0"/>
      <w:divBdr>
        <w:top w:val="none" w:sz="0" w:space="0" w:color="auto"/>
        <w:left w:val="none" w:sz="0" w:space="0" w:color="auto"/>
        <w:bottom w:val="none" w:sz="0" w:space="0" w:color="auto"/>
        <w:right w:val="none" w:sz="0" w:space="0" w:color="auto"/>
      </w:divBdr>
      <w:divsChild>
        <w:div w:id="2064718242">
          <w:marLeft w:val="0"/>
          <w:marRight w:val="0"/>
          <w:marTop w:val="0"/>
          <w:marBottom w:val="0"/>
          <w:divBdr>
            <w:top w:val="none" w:sz="0" w:space="0" w:color="auto"/>
            <w:left w:val="none" w:sz="0" w:space="0" w:color="auto"/>
            <w:bottom w:val="none" w:sz="0" w:space="0" w:color="auto"/>
            <w:right w:val="none" w:sz="0" w:space="0" w:color="auto"/>
          </w:divBdr>
        </w:div>
      </w:divsChild>
    </w:div>
    <w:div w:id="17851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eopathie-france.fr/osteopathes/osteo-formation/cr-congres/2918-conference-du-dr-jc-guimberteau-a-l-academie-d-osteopathie" TargetMode="External"/><Relationship Id="rId3" Type="http://schemas.openxmlformats.org/officeDocument/2006/relationships/settings" Target="settings.xml"/><Relationship Id="rId7" Type="http://schemas.openxmlformats.org/officeDocument/2006/relationships/hyperlink" Target="http://shop2.fascialnet.com/media/pdf/Fascia-Research-IV.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cia.tmgconcept.info/index.php/actu/93-publications/147-defining-the-fascial-system" TargetMode="External"/><Relationship Id="rId11" Type="http://schemas.openxmlformats.org/officeDocument/2006/relationships/fontTable" Target="fontTable.xml"/><Relationship Id="rId5" Type="http://schemas.openxmlformats.org/officeDocument/2006/relationships/hyperlink" Target="http://www.bruno-ducoux.fr" TargetMode="External"/><Relationship Id="rId10" Type="http://schemas.openxmlformats.org/officeDocument/2006/relationships/hyperlink" Target="https://www.cureus.com/articles/13292-meaning-of-the-solid-and-liquid-fascia-to-reconsider-the-model-of-biotensegrity" TargetMode="External"/><Relationship Id="rId4" Type="http://schemas.openxmlformats.org/officeDocument/2006/relationships/webSettings" Target="webSettings.xml"/><Relationship Id="rId9" Type="http://schemas.openxmlformats.org/officeDocument/2006/relationships/hyperlink" Target="https://www.karger.com/Article/Pdf/48623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Manager/>
  <Company> </Company>
  <LinksUpToDate>false</LinksUpToDate>
  <CharactersWithSpaces>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Bruno Ducoux</cp:lastModifiedBy>
  <cp:revision>2</cp:revision>
  <dcterms:created xsi:type="dcterms:W3CDTF">2019-11-02T17:48:00Z</dcterms:created>
  <dcterms:modified xsi:type="dcterms:W3CDTF">2019-11-02T17:48:00Z</dcterms:modified>
  <cp:category/>
</cp:coreProperties>
</file>